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670C" w14:textId="77777777" w:rsidR="00D839DF" w:rsidRDefault="002118CC">
      <w:pPr>
        <w:spacing w:after="56" w:line="259" w:lineRule="auto"/>
        <w:ind w:left="6" w:firstLine="0"/>
        <w:jc w:val="left"/>
      </w:pPr>
      <w:r>
        <w:rPr>
          <w:sz w:val="48"/>
        </w:rPr>
        <w:t>VILLAGE BUDGET MEETING APRIL 3, 2023</w:t>
      </w:r>
    </w:p>
    <w:p w14:paraId="2D4D3265" w14:textId="77777777" w:rsidR="00D839DF" w:rsidRDefault="002118CC">
      <w:pPr>
        <w:ind w:left="19"/>
      </w:pPr>
      <w:r>
        <w:t>The budget meeting was called to order by President Johnston at 7:00.</w:t>
      </w:r>
    </w:p>
    <w:p w14:paraId="059309E9" w14:textId="77777777" w:rsidR="00D839DF" w:rsidRDefault="002118CC">
      <w:pPr>
        <w:spacing w:after="222"/>
        <w:ind w:left="19"/>
      </w:pPr>
      <w:r>
        <w:t>Present were Johnston, Hedge, Brown, Jacobs, Lee, Bovee, and Grubbs. Clerk Mullane was absent. Trustee Brown took the minutes.</w:t>
      </w:r>
    </w:p>
    <w:p w14:paraId="74EFF27A" w14:textId="77777777" w:rsidR="00D839DF" w:rsidRDefault="002118CC">
      <w:pPr>
        <w:ind w:left="19"/>
      </w:pPr>
      <w:r>
        <w:t>President Johnston opened the floor for discussion on the budget.</w:t>
      </w:r>
    </w:p>
    <w:p w14:paraId="3436336C" w14:textId="77777777" w:rsidR="00D839DF" w:rsidRDefault="002118CC">
      <w:pPr>
        <w:spacing w:after="205" w:line="277" w:lineRule="auto"/>
        <w:ind w:left="24" w:firstLine="6"/>
        <w:jc w:val="left"/>
      </w:pPr>
      <w:r>
        <w:t>Lori DeLine questioned the raising of the refuse. Denver explained the increase. Lori also questioned the increase in the park and maintenance line. Denver explained there was an increase in cost of mowing.</w:t>
      </w:r>
    </w:p>
    <w:p w14:paraId="1E5F8EE0" w14:textId="77777777" w:rsidR="00D839DF" w:rsidRDefault="002118CC">
      <w:pPr>
        <w:ind w:left="19"/>
      </w:pPr>
      <w:r>
        <w:t xml:space="preserve">Steve DeLine Il questioned why there is a line for planting trees. He said </w:t>
      </w:r>
      <w:proofErr w:type="gramStart"/>
      <w:r>
        <w:t>wouldn't</w:t>
      </w:r>
      <w:proofErr w:type="gramEnd"/>
      <w:r>
        <w:t xml:space="preserve"> it be better to put that money into cutting and trimming of trees. Denver told him there is $5500 in the major street fund and $3000 in the local street fund for the cutting and trimming of trees and that a council member suggested putting money in for replanting of trees.</w:t>
      </w:r>
    </w:p>
    <w:p w14:paraId="52F8FCA4" w14:textId="77777777" w:rsidR="00D839DF" w:rsidRDefault="002118CC">
      <w:pPr>
        <w:spacing w:after="0" w:line="361" w:lineRule="auto"/>
        <w:ind w:left="19" w:right="582"/>
      </w:pPr>
      <w:r>
        <w:t>Johnston asked if council members had any questions concerning the budget. There were no questions from the council members. Grubbs motion to adjourn, Jeffrey 2nd. Motion carried.</w:t>
      </w:r>
    </w:p>
    <w:p w14:paraId="3501148B" w14:textId="32BFD42E" w:rsidR="00D839DF" w:rsidRDefault="006F48DA">
      <w:pPr>
        <w:spacing w:after="20" w:line="259" w:lineRule="auto"/>
        <w:ind w:left="-6" w:firstLine="0"/>
        <w:jc w:val="left"/>
      </w:pPr>
      <w:r>
        <w:rPr>
          <w:noProof/>
        </w:rPr>
        <w:t xml:space="preserve">Adjourned </w:t>
      </w:r>
      <w:r>
        <w:t>7:18</w:t>
      </w:r>
      <w:r w:rsidR="00CC5B6F">
        <w:t xml:space="preserve"> p.</w:t>
      </w:r>
      <w:r w:rsidR="008C0997">
        <w:t xml:space="preserve">m. </w:t>
      </w:r>
    </w:p>
    <w:p w14:paraId="49231D4E" w14:textId="20197EF7" w:rsidR="00D839DF" w:rsidRDefault="00E06CA1" w:rsidP="006F48DA">
      <w:pPr>
        <w:ind w:left="19"/>
        <w:sectPr w:rsidR="00D839DF">
          <w:pgSz w:w="12000" w:h="15434"/>
          <w:pgMar w:top="1440" w:right="2055" w:bottom="1440" w:left="1717" w:header="720" w:footer="720" w:gutter="0"/>
          <w:cols w:space="720"/>
        </w:sectPr>
      </w:pPr>
      <w:r>
        <w:t>Trustee</w:t>
      </w:r>
      <w:r w:rsidR="002118CC">
        <w:t xml:space="preserve">, Cathy </w:t>
      </w:r>
      <w:r w:rsidR="006F48DA">
        <w:t>Brown</w:t>
      </w:r>
    </w:p>
    <w:p w14:paraId="63281C17" w14:textId="77777777" w:rsidR="00D839DF" w:rsidRDefault="00D839DF" w:rsidP="006F48DA">
      <w:pPr>
        <w:spacing w:after="0" w:line="259" w:lineRule="auto"/>
        <w:ind w:left="0" w:right="10560" w:firstLine="0"/>
        <w:jc w:val="left"/>
      </w:pPr>
    </w:p>
    <w:sectPr w:rsidR="00D839DF">
      <w:pgSz w:w="12000" w:h="154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8663" w14:textId="77777777" w:rsidR="006F48DA" w:rsidRDefault="006F48DA" w:rsidP="006F48DA">
      <w:pPr>
        <w:spacing w:after="0" w:line="240" w:lineRule="auto"/>
      </w:pPr>
      <w:r>
        <w:separator/>
      </w:r>
    </w:p>
  </w:endnote>
  <w:endnote w:type="continuationSeparator" w:id="0">
    <w:p w14:paraId="30FA965A" w14:textId="77777777" w:rsidR="006F48DA" w:rsidRDefault="006F48DA" w:rsidP="006F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09C2" w14:textId="77777777" w:rsidR="006F48DA" w:rsidRDefault="006F48DA" w:rsidP="006F48DA">
      <w:pPr>
        <w:spacing w:after="0" w:line="240" w:lineRule="auto"/>
      </w:pPr>
      <w:r>
        <w:separator/>
      </w:r>
    </w:p>
  </w:footnote>
  <w:footnote w:type="continuationSeparator" w:id="0">
    <w:p w14:paraId="7EC1EA5E" w14:textId="77777777" w:rsidR="006F48DA" w:rsidRDefault="006F48DA" w:rsidP="006F4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9DF"/>
    <w:rsid w:val="002118CC"/>
    <w:rsid w:val="006F48DA"/>
    <w:rsid w:val="007D032D"/>
    <w:rsid w:val="008C0997"/>
    <w:rsid w:val="00CC5B6F"/>
    <w:rsid w:val="00D839DF"/>
    <w:rsid w:val="00E0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0E4D2"/>
  <w15:docId w15:val="{0235DA40-F4D1-AD41-80BE-E275A75C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69" w:lineRule="auto"/>
      <w:ind w:left="10"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DA"/>
    <w:rPr>
      <w:rFonts w:ascii="Calibri" w:eastAsia="Calibri" w:hAnsi="Calibri" w:cs="Calibri"/>
      <w:color w:val="000000"/>
      <w:sz w:val="28"/>
    </w:rPr>
  </w:style>
  <w:style w:type="paragraph" w:styleId="Footer">
    <w:name w:val="footer"/>
    <w:basedOn w:val="Normal"/>
    <w:link w:val="FooterChar"/>
    <w:uiPriority w:val="99"/>
    <w:unhideWhenUsed/>
    <w:rsid w:val="006F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DA"/>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dc:description/>
  <cp:lastModifiedBy>Shannon Johnston</cp:lastModifiedBy>
  <cp:revision>2</cp:revision>
  <dcterms:created xsi:type="dcterms:W3CDTF">2023-04-07T15:28:00Z</dcterms:created>
  <dcterms:modified xsi:type="dcterms:W3CDTF">2023-04-07T15:28:00Z</dcterms:modified>
</cp:coreProperties>
</file>